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  <w:bookmarkStart w:id="0" w:name="_GoBack"/>
      <w:bookmarkEnd w:id="0"/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</w:p>
    <w:p w:rsidR="00B240CC" w:rsidRP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  <w:r w:rsidRPr="00B240CC">
        <w:rPr>
          <w:rFonts w:ascii="Calibri-Bold" w:hAnsi="Calibri-Bold" w:cs="Calibri-Bold"/>
          <w:b/>
          <w:bCs/>
          <w:color w:val="851746"/>
          <w:sz w:val="96"/>
          <w:szCs w:val="96"/>
        </w:rPr>
        <w:t>Math Journal</w:t>
      </w:r>
    </w:p>
    <w:p w:rsidR="00B240CC" w:rsidRP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</w:p>
    <w:p w:rsidR="00B240CC" w:rsidRP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</w:p>
    <w:p w:rsidR="00B240CC" w:rsidRPr="00B240CC" w:rsidRDefault="00A05ED3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  <w:r>
        <w:rPr>
          <w:rFonts w:ascii="Calibri-Bold" w:hAnsi="Calibri-Bold" w:cs="Calibri-Bold"/>
          <w:b/>
          <w:bCs/>
          <w:color w:val="851746"/>
          <w:sz w:val="96"/>
          <w:szCs w:val="96"/>
        </w:rPr>
        <w:t>Grade 3 Module 7</w:t>
      </w:r>
    </w:p>
    <w:p w:rsidR="00B240CC" w:rsidRP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</w:p>
    <w:p w:rsidR="00B240CC" w:rsidRP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  <w:r w:rsidRPr="00B240CC">
        <w:rPr>
          <w:rFonts w:ascii="Calibri-Bold" w:hAnsi="Calibri-Bold" w:cs="Calibri-Bold"/>
          <w:b/>
          <w:bCs/>
          <w:color w:val="851746"/>
          <w:sz w:val="96"/>
          <w:szCs w:val="96"/>
        </w:rPr>
        <w:t xml:space="preserve">Application </w:t>
      </w:r>
    </w:p>
    <w:p w:rsidR="00B240CC" w:rsidRPr="00B240CC" w:rsidRDefault="00B240CC" w:rsidP="00B240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51746"/>
          <w:sz w:val="96"/>
          <w:szCs w:val="96"/>
        </w:rPr>
      </w:pPr>
      <w:r w:rsidRPr="00B240CC">
        <w:rPr>
          <w:rFonts w:ascii="Calibri-Bold" w:hAnsi="Calibri-Bold" w:cs="Calibri-Bold"/>
          <w:b/>
          <w:bCs/>
          <w:color w:val="851746"/>
          <w:sz w:val="96"/>
          <w:szCs w:val="96"/>
        </w:rPr>
        <w:t>Problems</w:t>
      </w:r>
    </w:p>
    <w:p w:rsidR="00B240CC" w:rsidRPr="00B240CC" w:rsidRDefault="00B240CC" w:rsidP="002E0E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96"/>
          <w:szCs w:val="96"/>
        </w:rPr>
      </w:pPr>
    </w:p>
    <w:p w:rsidR="00B240CC" w:rsidRDefault="00B240CC" w:rsidP="002E0E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B240CC" w:rsidRDefault="00B240CC" w:rsidP="002E0E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2E0E4A" w:rsidRDefault="002E0E4A" w:rsidP="002E0E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</w:t>
      </w:r>
      <w:r w:rsidR="00146910">
        <w:rPr>
          <w:rFonts w:ascii="Calibri-Bold" w:hAnsi="Calibri-Bold" w:cs="Calibri-Bold"/>
          <w:b/>
          <w:bCs/>
          <w:color w:val="851746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851746"/>
          <w:sz w:val="28"/>
          <w:szCs w:val="28"/>
        </w:rPr>
        <w:t>-</w:t>
      </w:r>
      <w:r w:rsidR="00146910">
        <w:rPr>
          <w:rFonts w:ascii="Calibri-Bold" w:hAnsi="Calibri-Bold" w:cs="Calibri-Bold"/>
          <w:b/>
          <w:bCs/>
          <w:color w:val="851746"/>
          <w:sz w:val="28"/>
          <w:szCs w:val="28"/>
        </w:rPr>
        <w:t xml:space="preserve"> </w:t>
      </w:r>
      <w:r w:rsidR="00A05ED3">
        <w:rPr>
          <w:rFonts w:ascii="Calibri-Bold" w:hAnsi="Calibri-Bold" w:cs="Calibri-Bold"/>
          <w:b/>
          <w:bCs/>
          <w:color w:val="851746"/>
          <w:sz w:val="28"/>
          <w:szCs w:val="28"/>
        </w:rPr>
        <w:t>Module 7</w:t>
      </w:r>
    </w:p>
    <w:p w:rsidR="002E0E4A" w:rsidRDefault="002E0E4A" w:rsidP="002E0E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2E0E4A" w:rsidRPr="00727674" w:rsidRDefault="00A05ED3" w:rsidP="002E0E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Lesson 4</w:t>
      </w:r>
      <w:r w:rsidR="002E0E4A" w:rsidRPr="00727674">
        <w:rPr>
          <w:rFonts w:ascii="Calibri-Bold" w:hAnsi="Calibri-Bold" w:cs="Calibri-Bold"/>
          <w:b/>
          <w:bCs/>
          <w:sz w:val="28"/>
          <w:szCs w:val="28"/>
        </w:rPr>
        <w:t>:</w:t>
      </w:r>
    </w:p>
    <w:p w:rsidR="00727674" w:rsidRDefault="00727674" w:rsidP="002E0E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Pr="00A05ED3" w:rsidRDefault="00A05ED3" w:rsidP="00146910">
      <w:pPr>
        <w:rPr>
          <w:rFonts w:ascii="Calibri" w:eastAsia="Wingdings-Regular" w:hAnsi="Calibri" w:cs="Calibri"/>
          <w:color w:val="231F20"/>
          <w:sz w:val="32"/>
          <w:szCs w:val="32"/>
        </w:rPr>
      </w:pPr>
      <w:r w:rsidRPr="00A05ED3">
        <w:rPr>
          <w:sz w:val="32"/>
          <w:szCs w:val="32"/>
        </w:rPr>
        <w:t xml:space="preserve">The third-graders raised $437 in a fundraiser. The fourth-graders raised $68 less than the third-graders. How much money did the two grade levels raise altogether? </w:t>
      </w:r>
      <w:r w:rsidR="00146910" w:rsidRPr="00A05ED3">
        <w:rPr>
          <w:rFonts w:ascii="Calibri" w:eastAsia="Wingdings-Regular" w:hAnsi="Calibri" w:cs="Calibri"/>
          <w:color w:val="231F20"/>
          <w:sz w:val="32"/>
          <w:szCs w:val="32"/>
        </w:rPr>
        <w:br w:type="page"/>
      </w: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</w:t>
      </w:r>
      <w:r w:rsidR="00A05ED3">
        <w:rPr>
          <w:rFonts w:ascii="Calibri-Bold" w:hAnsi="Calibri-Bold" w:cs="Calibri-Bold"/>
          <w:b/>
          <w:bCs/>
          <w:color w:val="851746"/>
          <w:sz w:val="28"/>
          <w:szCs w:val="28"/>
        </w:rPr>
        <w:t>on Problems – Grade 3 - Module 7</w:t>
      </w:r>
    </w:p>
    <w:p w:rsidR="00146910" w:rsidRDefault="00146910" w:rsidP="00146910">
      <w:pPr>
        <w:rPr>
          <w:rFonts w:ascii="Calibri" w:eastAsia="Wingdings-Regular" w:hAnsi="Calibri" w:cs="Calibri"/>
          <w:color w:val="231F20"/>
        </w:rPr>
      </w:pPr>
    </w:p>
    <w:p w:rsidR="00146910" w:rsidRPr="00CB0F02" w:rsidRDefault="00A05ED3" w:rsidP="00CB0F02">
      <w:pPr>
        <w:rPr>
          <w:rFonts w:ascii="Calibri" w:eastAsia="Wingdings-Regular" w:hAnsi="Calibri" w:cs="Calibri"/>
          <w:b/>
          <w:color w:val="231F20"/>
          <w:sz w:val="32"/>
          <w:szCs w:val="32"/>
        </w:rPr>
      </w:pPr>
      <w:r>
        <w:rPr>
          <w:rFonts w:ascii="Calibri" w:eastAsia="Wingdings-Regular" w:hAnsi="Calibri" w:cs="Calibri"/>
          <w:b/>
          <w:color w:val="231F20"/>
          <w:sz w:val="32"/>
          <w:szCs w:val="32"/>
        </w:rPr>
        <w:t>Lesson 6</w:t>
      </w:r>
      <w:r w:rsidR="00146910" w:rsidRPr="00146910">
        <w:rPr>
          <w:rFonts w:ascii="Calibri" w:eastAsia="Wingdings-Regular" w:hAnsi="Calibri" w:cs="Calibri"/>
          <w:b/>
          <w:color w:val="231F20"/>
          <w:sz w:val="32"/>
          <w:szCs w:val="32"/>
        </w:rPr>
        <w:t>:</w:t>
      </w: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Pr="00A05ED3" w:rsidRDefault="00A05ED3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32"/>
          <w:szCs w:val="32"/>
        </w:rPr>
      </w:pPr>
      <w:r w:rsidRPr="00A05ED3">
        <w:rPr>
          <w:sz w:val="32"/>
          <w:szCs w:val="32"/>
        </w:rPr>
        <w:t>Frankie says that all squares are rectangles, but not all rectangles are squares. Do you agree with this statement? Why or why not? Draw diagrams to support your statement.</w:t>
      </w: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37266" w:rsidRDefault="00137266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CB0F02" w:rsidRDefault="00CB0F02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CB0F02" w:rsidRDefault="00CB0F02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</w:t>
      </w:r>
      <w:r w:rsidR="00A05ED3">
        <w:rPr>
          <w:rFonts w:ascii="Calibri-Bold" w:hAnsi="Calibri-Bold" w:cs="Calibri-Bold"/>
          <w:b/>
          <w:bCs/>
          <w:color w:val="851746"/>
          <w:sz w:val="28"/>
          <w:szCs w:val="28"/>
        </w:rPr>
        <w:t>on Problems – Grade 3 - Module 7</w:t>
      </w: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146910" w:rsidRDefault="00A05ED3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Lesson 9</w:t>
      </w:r>
      <w:r w:rsidR="00146910" w:rsidRPr="00727674">
        <w:rPr>
          <w:rFonts w:ascii="Calibri-Bold" w:hAnsi="Calibri-Bold" w:cs="Calibri-Bold"/>
          <w:b/>
          <w:bCs/>
          <w:sz w:val="28"/>
          <w:szCs w:val="28"/>
        </w:rPr>
        <w:t>:</w:t>
      </w:r>
    </w:p>
    <w:p w:rsidR="00A05ED3" w:rsidRDefault="00A05ED3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05ED3" w:rsidRPr="00A05ED3" w:rsidRDefault="00A05ED3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A05ED3">
        <w:rPr>
          <w:sz w:val="32"/>
          <w:szCs w:val="32"/>
        </w:rPr>
        <w:t>Name at least two attributes that a trapezoid, a square, and a parallelogram all have in common. Draw a diagram to support your ideas.</w:t>
      </w:r>
    </w:p>
    <w:p w:rsidR="00146910" w:rsidRDefault="00146910" w:rsidP="001469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826EA8" w:rsidRDefault="00826EA8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</w:t>
      </w:r>
      <w:r w:rsidR="00A05ED3">
        <w:rPr>
          <w:rFonts w:ascii="Calibri-Bold" w:hAnsi="Calibri-Bold" w:cs="Calibri-Bold"/>
          <w:b/>
          <w:bCs/>
          <w:color w:val="851746"/>
          <w:sz w:val="28"/>
          <w:szCs w:val="28"/>
        </w:rPr>
        <w:t>on Problems – Grade 3 - Module 7</w:t>
      </w:r>
    </w:p>
    <w:p w:rsidR="00826EA8" w:rsidRDefault="00826EA8" w:rsidP="00146910">
      <w:pPr>
        <w:rPr>
          <w:rFonts w:ascii="Calibri" w:eastAsia="Wingdings-Regular" w:hAnsi="Calibri" w:cs="Calibri"/>
          <w:color w:val="231F20"/>
        </w:rPr>
      </w:pPr>
    </w:p>
    <w:p w:rsidR="00826EA8" w:rsidRDefault="00A05ED3" w:rsidP="00146910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Lesson 10</w:t>
      </w:r>
      <w:r w:rsidR="00826EA8" w:rsidRPr="00727674">
        <w:rPr>
          <w:rFonts w:ascii="Calibri" w:hAnsi="Calibri" w:cs="Calibri"/>
          <w:b/>
          <w:sz w:val="32"/>
          <w:szCs w:val="32"/>
        </w:rPr>
        <w:t>:</w:t>
      </w:r>
    </w:p>
    <w:p w:rsidR="00A05ED3" w:rsidRPr="00A05ED3" w:rsidRDefault="00A05ED3" w:rsidP="00146910">
      <w:pPr>
        <w:rPr>
          <w:rFonts w:ascii="Calibri" w:eastAsia="Wingdings-Regular" w:hAnsi="Calibri" w:cs="Calibri"/>
          <w:b/>
          <w:sz w:val="32"/>
          <w:szCs w:val="32"/>
        </w:rPr>
      </w:pPr>
      <w:r w:rsidRPr="00A05ED3">
        <w:rPr>
          <w:sz w:val="32"/>
          <w:szCs w:val="32"/>
        </w:rPr>
        <w:t>Trista uses all seven of her tangram pieces to make a square as shown. One side of the large square is 4 inches long. What is the total area of the two large triangles? Explain your answer.</w:t>
      </w:r>
    </w:p>
    <w:p w:rsidR="00146910" w:rsidRPr="00727674" w:rsidRDefault="00F06E3A" w:rsidP="0013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31F20"/>
          <w:sz w:val="32"/>
          <w:szCs w:val="32"/>
        </w:rPr>
      </w:pPr>
      <w:r>
        <w:rPr>
          <w:noProof/>
        </w:rPr>
        <w:drawing>
          <wp:inline distT="0" distB="0" distL="0" distR="0" wp14:anchorId="786592E6" wp14:editId="7674057C">
            <wp:extent cx="20669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910" w:rsidRPr="00826EA8">
        <w:rPr>
          <w:rFonts w:ascii="Calibri" w:eastAsia="Wingdings-Regular" w:hAnsi="Calibri" w:cs="Calibri"/>
          <w:color w:val="231F20"/>
          <w:sz w:val="32"/>
          <w:szCs w:val="32"/>
        </w:rPr>
        <w:br w:type="page"/>
      </w:r>
    </w:p>
    <w:p w:rsidR="00826EA8" w:rsidRDefault="00826EA8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</w:t>
      </w:r>
      <w:r w:rsidR="00137266">
        <w:rPr>
          <w:rFonts w:ascii="Calibri-Bold" w:hAnsi="Calibri-Bold" w:cs="Calibri-Bold"/>
          <w:b/>
          <w:bCs/>
          <w:color w:val="851746"/>
          <w:sz w:val="28"/>
          <w:szCs w:val="28"/>
        </w:rPr>
        <w:t xml:space="preserve"> Grade 3 </w:t>
      </w:r>
      <w:r w:rsidR="003278AF">
        <w:rPr>
          <w:rFonts w:ascii="Calibri-Bold" w:hAnsi="Calibri-Bold" w:cs="Calibri-Bold"/>
          <w:b/>
          <w:bCs/>
          <w:color w:val="851746"/>
          <w:sz w:val="28"/>
          <w:szCs w:val="28"/>
        </w:rPr>
        <w:t>–</w:t>
      </w:r>
      <w:r w:rsidR="00137266">
        <w:rPr>
          <w:rFonts w:ascii="Calibri-Bold" w:hAnsi="Calibri-Bold" w:cs="Calibri-Bold"/>
          <w:b/>
          <w:bCs/>
          <w:color w:val="851746"/>
          <w:sz w:val="28"/>
          <w:szCs w:val="28"/>
        </w:rPr>
        <w:t xml:space="preserve"> Module</w:t>
      </w:r>
      <w:r w:rsidR="00A05ED3">
        <w:rPr>
          <w:rFonts w:ascii="Calibri-Bold" w:hAnsi="Calibri-Bold" w:cs="Calibri-Bold"/>
          <w:b/>
          <w:bCs/>
          <w:color w:val="851746"/>
          <w:sz w:val="28"/>
          <w:szCs w:val="28"/>
        </w:rPr>
        <w:t xml:space="preserve"> 7</w:t>
      </w:r>
      <w:r w:rsidR="00137266">
        <w:rPr>
          <w:rFonts w:ascii="Calibri-Bold" w:hAnsi="Calibri-Bold" w:cs="Calibri-Bold"/>
          <w:b/>
          <w:bCs/>
          <w:color w:val="851746"/>
          <w:sz w:val="28"/>
          <w:szCs w:val="28"/>
        </w:rPr>
        <w:t xml:space="preserve"> </w:t>
      </w:r>
    </w:p>
    <w:p w:rsidR="002E0E4A" w:rsidRDefault="002E0E4A" w:rsidP="002E0E4A"/>
    <w:p w:rsidR="00826EA8" w:rsidRPr="00137266" w:rsidRDefault="00A05ED3" w:rsidP="002E0E4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Lesson 12</w:t>
      </w:r>
      <w:r w:rsidR="00826EA8" w:rsidRPr="00727674">
        <w:rPr>
          <w:b/>
          <w:sz w:val="32"/>
          <w:szCs w:val="32"/>
        </w:rPr>
        <w:t>:</w:t>
      </w:r>
    </w:p>
    <w:p w:rsidR="00826EA8" w:rsidRPr="00F06E3A" w:rsidRDefault="00F06E3A" w:rsidP="00826EA8">
      <w:pPr>
        <w:rPr>
          <w:rFonts w:ascii="Calibri" w:hAnsi="Calibri" w:cs="Calibri"/>
          <w:color w:val="231F20"/>
          <w:sz w:val="32"/>
          <w:szCs w:val="32"/>
        </w:rPr>
      </w:pPr>
      <w:r w:rsidRPr="00F06E3A">
        <w:rPr>
          <w:sz w:val="32"/>
          <w:szCs w:val="32"/>
        </w:rPr>
        <w:t>Angela measures the sides of a square napkin with her ruler. Each side measures 6 inches. What is the perimeter of the napkin?</w:t>
      </w: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137266" w:rsidRDefault="00137266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137266" w:rsidRDefault="00137266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826EA8" w:rsidRDefault="00826EA8" w:rsidP="00826EA8">
      <w:pPr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826EA8" w:rsidRDefault="00826EA8" w:rsidP="00826E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</w:t>
      </w:r>
      <w:r w:rsidR="00A05ED3">
        <w:rPr>
          <w:rFonts w:ascii="Calibri-Bold" w:hAnsi="Calibri-Bold" w:cs="Calibri-Bold"/>
          <w:b/>
          <w:bCs/>
          <w:color w:val="851746"/>
          <w:sz w:val="28"/>
          <w:szCs w:val="28"/>
        </w:rPr>
        <w:t>on Problems – Grade 3 - Module 7</w:t>
      </w:r>
    </w:p>
    <w:p w:rsidR="00826EA8" w:rsidRDefault="00826EA8" w:rsidP="00826EA8">
      <w:pPr>
        <w:rPr>
          <w:sz w:val="32"/>
          <w:szCs w:val="32"/>
        </w:rPr>
      </w:pPr>
    </w:p>
    <w:p w:rsidR="00826EA8" w:rsidRPr="00137266" w:rsidRDefault="00A05ED3" w:rsidP="00826EA8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Lesson 13</w:t>
      </w:r>
      <w:r w:rsidR="00826EA8" w:rsidRPr="00727674">
        <w:rPr>
          <w:b/>
          <w:sz w:val="32"/>
          <w:szCs w:val="32"/>
        </w:rPr>
        <w:t>:</w:t>
      </w:r>
    </w:p>
    <w:p w:rsidR="00F06E3A" w:rsidRDefault="00F06E3A" w:rsidP="00F06E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Materials: (S) 3" × 5" index card, ruler </w:t>
      </w:r>
    </w:p>
    <w:p w:rsidR="00F06E3A" w:rsidRPr="00F06E3A" w:rsidRDefault="00F06E3A" w:rsidP="00F06E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F06E3A" w:rsidRDefault="00F06E3A" w:rsidP="00F06E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>Use your index card to answer the questions.</w:t>
      </w:r>
    </w:p>
    <w:p w:rsidR="00F06E3A" w:rsidRPr="00F06E3A" w:rsidRDefault="00F06E3A" w:rsidP="00F06E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F06E3A" w:rsidRPr="00F06E3A" w:rsidRDefault="00F06E3A" w:rsidP="00F06E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8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What is the perimeter of your index card in inches? </w:t>
      </w:r>
    </w:p>
    <w:p w:rsidR="00F06E3A" w:rsidRPr="00F06E3A" w:rsidRDefault="00F06E3A" w:rsidP="00F06E3A">
      <w:pPr>
        <w:pStyle w:val="ListParagraph"/>
        <w:autoSpaceDE w:val="0"/>
        <w:autoSpaceDN w:val="0"/>
        <w:adjustRightInd w:val="0"/>
        <w:spacing w:after="128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F06E3A" w:rsidRPr="00F06E3A" w:rsidRDefault="00F06E3A" w:rsidP="00F06E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8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Place the short end of your index card next to the short end of your partner’s index card. Make a prediction: What do you think the perimeter is of the new shape you made? </w:t>
      </w:r>
    </w:p>
    <w:p w:rsidR="00F06E3A" w:rsidRPr="00F06E3A" w:rsidRDefault="00F06E3A" w:rsidP="00F06E3A">
      <w:pPr>
        <w:autoSpaceDE w:val="0"/>
        <w:autoSpaceDN w:val="0"/>
        <w:adjustRightInd w:val="0"/>
        <w:spacing w:after="128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F06E3A" w:rsidRPr="00F06E3A" w:rsidRDefault="00F06E3A" w:rsidP="00F06E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Find the perimeter of the new shape. Was your prediction right? Why or why not? </w:t>
      </w:r>
    </w:p>
    <w:p w:rsidR="00F06E3A" w:rsidRPr="00F06E3A" w:rsidRDefault="00F06E3A" w:rsidP="00F06E3A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F06E3A" w:rsidRPr="00F06E3A" w:rsidRDefault="00F06E3A" w:rsidP="00F06E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</w:t>
      </w:r>
      <w:r w:rsidR="00A05ED3">
        <w:rPr>
          <w:rFonts w:ascii="Calibri-Bold" w:hAnsi="Calibri-Bold" w:cs="Calibri-Bold"/>
          <w:b/>
          <w:bCs/>
          <w:color w:val="851746"/>
          <w:sz w:val="28"/>
          <w:szCs w:val="28"/>
        </w:rPr>
        <w:t>on Problems – Grade 3 - Module 7</w:t>
      </w:r>
    </w:p>
    <w:p w:rsidR="00B240CC" w:rsidRDefault="00B240CC" w:rsidP="00B240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B240CC" w:rsidRPr="00CB0F02" w:rsidRDefault="00A05ED3" w:rsidP="00B240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Lesson 14</w:t>
      </w:r>
      <w:r w:rsidR="00731B7F" w:rsidRPr="00727674">
        <w:rPr>
          <w:rFonts w:ascii="Calibri-Bold" w:hAnsi="Calibri-Bold" w:cs="Calibri-Bold"/>
          <w:b/>
          <w:bCs/>
          <w:sz w:val="28"/>
          <w:szCs w:val="28"/>
        </w:rPr>
        <w:t>:</w:t>
      </w: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P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  <w:r w:rsidRPr="00F06E3A">
        <w:rPr>
          <w:sz w:val="32"/>
          <w:szCs w:val="32"/>
        </w:rPr>
        <w:t>A rectangular sheep pen measures 5 meters long and 9 meters wide. The perimeter of the cow pen is double the perimeter of the sheep pen. What is the perimeter of the cow pen?</w:t>
      </w: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CB0F02" w:rsidRDefault="00CB0F02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CB0F02" w:rsidRDefault="00CB0F02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CB0F02" w:rsidRDefault="00CB0F02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CB0F02" w:rsidRDefault="00CB0F02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CB0F02" w:rsidRDefault="00CB0F02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CB0F02" w:rsidRDefault="00CB0F02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CB0F02" w:rsidRDefault="00CB0F02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</w:t>
      </w:r>
      <w:r w:rsidR="00A05ED3">
        <w:rPr>
          <w:rFonts w:ascii="Calibri-Bold" w:hAnsi="Calibri-Bold" w:cs="Calibri-Bold"/>
          <w:b/>
          <w:bCs/>
          <w:color w:val="851746"/>
          <w:sz w:val="28"/>
          <w:szCs w:val="28"/>
        </w:rPr>
        <w:t>on Problems – Grade 3 - Module 7</w:t>
      </w:r>
    </w:p>
    <w:p w:rsidR="00731B7F" w:rsidRDefault="00731B7F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A05ED3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15</w:t>
      </w:r>
      <w:r w:rsidR="00731B7F"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F06E3A" w:rsidRPr="00727674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</w:p>
    <w:p w:rsidR="00731B7F" w:rsidRDefault="00F06E3A" w:rsidP="00B240C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F06E3A">
        <w:rPr>
          <w:sz w:val="32"/>
          <w:szCs w:val="32"/>
        </w:rPr>
        <w:t>Clara and Pedro each use four 3-inch by 5-inch cards to make the rectangles below. Whose rectangle has a greater perimeter?</w:t>
      </w: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  <w:r>
        <w:rPr>
          <w:noProof/>
        </w:rPr>
        <w:drawing>
          <wp:inline distT="0" distB="0" distL="0" distR="0" wp14:anchorId="581B4F3D" wp14:editId="7EAFF117">
            <wp:extent cx="5943600" cy="1550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Pr="00F06E3A" w:rsidRDefault="00F06E3A" w:rsidP="00B24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17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F06E3A">
        <w:rPr>
          <w:sz w:val="32"/>
          <w:szCs w:val="32"/>
        </w:rPr>
        <w:t>Gil places two regular hexagons side by side as shown to make a new shape. Each side measures 6 centimeters. Find the perimeter of his new shape.</w:t>
      </w: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Pr="00F06E3A" w:rsidRDefault="00F06E3A" w:rsidP="00F06E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231F20"/>
          <w:sz w:val="32"/>
          <w:szCs w:val="32"/>
        </w:rPr>
      </w:pPr>
      <w:r>
        <w:rPr>
          <w:noProof/>
        </w:rPr>
        <w:drawing>
          <wp:inline distT="0" distB="0" distL="0" distR="0" wp14:anchorId="57108A68" wp14:editId="35108F97">
            <wp:extent cx="1981200" cy="174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Pr="00727674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18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F06E3A">
        <w:rPr>
          <w:sz w:val="32"/>
          <w:szCs w:val="32"/>
        </w:rPr>
        <w:t>Rita says that since 15 is larger than 12, she can draw more arrays to show 15 than she can to show 12. Is she correct? Model to solve.</w:t>
      </w: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Default="00F06E3A" w:rsidP="00731B7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F06E3A" w:rsidRPr="00F06E3A" w:rsidRDefault="00F06E3A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19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</w:p>
    <w:p w:rsidR="00F06E3A" w:rsidRP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 w:rsidRPr="00F06E3A">
        <w:rPr>
          <w:sz w:val="32"/>
          <w:szCs w:val="32"/>
        </w:rPr>
        <w:t>Marci says, “If a rectangle has a bigger area than another rectangle, it must have a larger perimeter.” Do you agree or disagree? Show an example to prove your thinking.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20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F06E3A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</w:p>
    <w:p w:rsidR="00F06E3A" w:rsidRDefault="00F06E3A" w:rsidP="00F06E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>Molly builds a rectangular playpen for her pet rabbit. The playpen has an area of 15 square yards.</w:t>
      </w:r>
    </w:p>
    <w:p w:rsidR="00F06E3A" w:rsidRPr="00F06E3A" w:rsidRDefault="00F06E3A" w:rsidP="00F06E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F06E3A" w:rsidRPr="00F06E3A" w:rsidRDefault="00F06E3A" w:rsidP="00F06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>Estimate to draw and label as many possibilities as you can for the playpen.</w:t>
      </w:r>
    </w:p>
    <w:p w:rsidR="00F06E3A" w:rsidRPr="00F06E3A" w:rsidRDefault="00F06E3A" w:rsidP="00F06E3A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F06E3A" w:rsidRPr="00F06E3A" w:rsidRDefault="00F06E3A" w:rsidP="00F06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>Find the perimeters of the rectangles in Part (a).</w:t>
      </w:r>
    </w:p>
    <w:p w:rsidR="00F06E3A" w:rsidRPr="00F06E3A" w:rsidRDefault="00F06E3A" w:rsidP="00F06E3A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F06E3A" w:rsidRPr="00F06E3A" w:rsidRDefault="00F06E3A" w:rsidP="00F06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06E3A">
        <w:rPr>
          <w:rFonts w:ascii="Calibri" w:hAnsi="Calibri" w:cs="Calibri"/>
          <w:color w:val="000000"/>
          <w:sz w:val="32"/>
          <w:szCs w:val="32"/>
        </w:rPr>
        <w:t xml:space="preserve">What other information do you need in order to recreate Molly’s playpen? </w:t>
      </w:r>
    </w:p>
    <w:p w:rsidR="00F06E3A" w:rsidRPr="00F06E3A" w:rsidRDefault="00F06E3A" w:rsidP="00F06E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F06E3A" w:rsidRPr="00727674" w:rsidRDefault="00F06E3A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21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</w:p>
    <w:p w:rsidR="00053944" w:rsidRP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 w:rsidRPr="00053944">
        <w:rPr>
          <w:sz w:val="32"/>
          <w:szCs w:val="32"/>
        </w:rPr>
        <w:t>Mrs. Zeck will use 14 feet of tape to mark a rectangle on the gym wall. Draw several rectangles that Mrs. Zeck could make with her tape. Label the side lengths of each rectangle.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26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44">
        <w:rPr>
          <w:sz w:val="32"/>
          <w:szCs w:val="32"/>
        </w:rPr>
        <w:t xml:space="preserve">Drew makes rectangular shoes for his robot. Each shoe has whole number side lengths and an area of 7 square centimeters. What is the total perimeter of both shoes? </w:t>
      </w:r>
    </w:p>
    <w:p w:rsidR="00053944" w:rsidRP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 w:rsidRPr="00053944">
        <w:rPr>
          <w:sz w:val="32"/>
          <w:szCs w:val="32"/>
        </w:rPr>
        <w:t>Is there more than one answer? Why or why not?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Pr="00727674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31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Pr="00053944" w:rsidRDefault="00053944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  <w:r w:rsidRPr="00053944">
        <w:rPr>
          <w:sz w:val="32"/>
          <w:szCs w:val="32"/>
        </w:rPr>
        <w:t>Mara draws a 6 inch by 8 inch rectangle. She shades one-half of the rectangle. What is the area of the shaded part of Mara’s rectangle?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Pr="00727674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32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053944" w:rsidRDefault="00053944" w:rsidP="00053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53944">
        <w:rPr>
          <w:rFonts w:ascii="Calibri" w:hAnsi="Calibri" w:cs="Calibri"/>
          <w:color w:val="000000"/>
          <w:sz w:val="32"/>
          <w:szCs w:val="32"/>
        </w:rPr>
        <w:t>Hannah traces square-inch tiles to draw 3 larger squares. She draws the 3 large squares side by side to make a rectangle. She shades one-half of each larger square, as shown.</w:t>
      </w:r>
    </w:p>
    <w:p w:rsidR="00053944" w:rsidRDefault="00053944" w:rsidP="00053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053944" w:rsidRDefault="00053944" w:rsidP="00053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FFB56D9" wp14:editId="3BC08047">
            <wp:extent cx="5229225" cy="1847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44" w:rsidRPr="00053944" w:rsidRDefault="00053944" w:rsidP="00053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53944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053944" w:rsidRPr="00053944" w:rsidRDefault="00053944" w:rsidP="000539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32"/>
          <w:szCs w:val="32"/>
        </w:rPr>
      </w:pPr>
      <w:r w:rsidRPr="00053944">
        <w:rPr>
          <w:rFonts w:ascii="Calibri" w:hAnsi="Calibri" w:cs="Calibri"/>
          <w:color w:val="000000"/>
          <w:sz w:val="32"/>
          <w:szCs w:val="32"/>
        </w:rPr>
        <w:t>Do you agree that all 3 squares are one-half shaded? Explain your answer.</w:t>
      </w:r>
    </w:p>
    <w:p w:rsidR="00053944" w:rsidRPr="00053944" w:rsidRDefault="00053944" w:rsidP="00053944">
      <w:pPr>
        <w:pStyle w:val="ListParagraph"/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32"/>
          <w:szCs w:val="32"/>
        </w:rPr>
      </w:pPr>
      <w:r w:rsidRPr="00053944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053944" w:rsidRPr="00053944" w:rsidRDefault="00053944" w:rsidP="000539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32"/>
          <w:szCs w:val="32"/>
        </w:rPr>
      </w:pPr>
      <w:r w:rsidRPr="00053944">
        <w:rPr>
          <w:rFonts w:ascii="Calibri" w:hAnsi="Calibri" w:cs="Calibri"/>
          <w:color w:val="000000"/>
          <w:sz w:val="32"/>
          <w:szCs w:val="32"/>
        </w:rPr>
        <w:t xml:space="preserve">What is the area of the rectangle? </w:t>
      </w:r>
    </w:p>
    <w:p w:rsidR="00053944" w:rsidRPr="00053944" w:rsidRDefault="00053944" w:rsidP="00053944">
      <w:pPr>
        <w:pStyle w:val="ListParagraph"/>
        <w:rPr>
          <w:rFonts w:ascii="Calibri" w:hAnsi="Calibri" w:cs="Calibri"/>
          <w:color w:val="000000"/>
          <w:sz w:val="32"/>
          <w:szCs w:val="32"/>
        </w:rPr>
      </w:pPr>
    </w:p>
    <w:p w:rsidR="00053944" w:rsidRPr="00053944" w:rsidRDefault="00053944" w:rsidP="00053944">
      <w:pPr>
        <w:pStyle w:val="ListParagraph"/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053944" w:rsidRPr="00053944" w:rsidRDefault="00053944" w:rsidP="000539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53944">
        <w:rPr>
          <w:rFonts w:ascii="Calibri" w:hAnsi="Calibri" w:cs="Calibri"/>
          <w:color w:val="000000"/>
          <w:sz w:val="32"/>
          <w:szCs w:val="32"/>
        </w:rPr>
        <w:t>What is the total area of the shaded space?</w:t>
      </w:r>
    </w:p>
    <w:p w:rsidR="00053944" w:rsidRPr="00053944" w:rsidRDefault="00053944" w:rsidP="0005394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53944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053944" w:rsidRDefault="00053944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51746"/>
          <w:sz w:val="28"/>
          <w:szCs w:val="28"/>
        </w:rPr>
      </w:pPr>
      <w:r>
        <w:rPr>
          <w:rFonts w:ascii="Calibri-Bold" w:hAnsi="Calibri-Bold" w:cs="Calibri-Bold"/>
          <w:b/>
          <w:bCs/>
          <w:color w:val="851746"/>
          <w:sz w:val="28"/>
          <w:szCs w:val="28"/>
        </w:rPr>
        <w:lastRenderedPageBreak/>
        <w:t>Application Problems – Grade 3 - Module 7</w:t>
      </w:r>
    </w:p>
    <w:p w:rsidR="00A05ED3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05ED3" w:rsidRPr="00727674" w:rsidRDefault="00A05ED3" w:rsidP="00A05E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31F20"/>
          <w:sz w:val="32"/>
          <w:szCs w:val="32"/>
        </w:rPr>
      </w:pPr>
      <w:r>
        <w:rPr>
          <w:rFonts w:ascii="Calibri" w:hAnsi="Calibri" w:cs="Calibri"/>
          <w:b/>
          <w:color w:val="231F20"/>
          <w:sz w:val="32"/>
          <w:szCs w:val="32"/>
        </w:rPr>
        <w:t>Lesson 34</w:t>
      </w:r>
      <w:r w:rsidRPr="00727674">
        <w:rPr>
          <w:rFonts w:ascii="Calibri" w:hAnsi="Calibri" w:cs="Calibri"/>
          <w:b/>
          <w:color w:val="231F20"/>
          <w:sz w:val="32"/>
          <w:szCs w:val="32"/>
        </w:rPr>
        <w:t>: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Pr="00053944" w:rsidRDefault="00053944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  <w:r w:rsidRPr="00053944">
        <w:rPr>
          <w:sz w:val="32"/>
          <w:szCs w:val="32"/>
        </w:rPr>
        <w:t>There are 9 bicycles and some tricycles at the repair shop. There are 42 total wheels on all the bicycles and tricycles. How many tricycles are in the shop?</w:t>
      </w: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C0B9D" w:rsidRDefault="007C0B9D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C0B9D" w:rsidRDefault="007C0B9D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731B7F" w:rsidRDefault="00731B7F" w:rsidP="0073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p w:rsidR="00AF4AA1" w:rsidRPr="00AF4AA1" w:rsidRDefault="00AF4AA1" w:rsidP="00AF4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32"/>
          <w:szCs w:val="32"/>
        </w:rPr>
      </w:pPr>
    </w:p>
    <w:sectPr w:rsidR="00AF4AA1" w:rsidRPr="00AF4AA1" w:rsidSect="00B240CC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7E" w:rsidRDefault="00A2177E" w:rsidP="00B240CC">
      <w:pPr>
        <w:spacing w:after="0" w:line="240" w:lineRule="auto"/>
      </w:pPr>
      <w:r>
        <w:separator/>
      </w:r>
    </w:p>
  </w:endnote>
  <w:endnote w:type="continuationSeparator" w:id="0">
    <w:p w:rsidR="00A2177E" w:rsidRDefault="00A2177E" w:rsidP="00B2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445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77E" w:rsidRDefault="00A21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9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177E" w:rsidRDefault="00A2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7E" w:rsidRDefault="00A2177E" w:rsidP="00B240CC">
      <w:pPr>
        <w:spacing w:after="0" w:line="240" w:lineRule="auto"/>
      </w:pPr>
      <w:r>
        <w:separator/>
      </w:r>
    </w:p>
  </w:footnote>
  <w:footnote w:type="continuationSeparator" w:id="0">
    <w:p w:rsidR="00A2177E" w:rsidRDefault="00A2177E" w:rsidP="00B2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83"/>
    <w:multiLevelType w:val="hybridMultilevel"/>
    <w:tmpl w:val="DAA0A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4CF"/>
    <w:multiLevelType w:val="hybridMultilevel"/>
    <w:tmpl w:val="B8D41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3FD5"/>
    <w:multiLevelType w:val="hybridMultilevel"/>
    <w:tmpl w:val="4FDACA22"/>
    <w:lvl w:ilvl="0" w:tplc="B3DA61D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220B"/>
    <w:multiLevelType w:val="hybridMultilevel"/>
    <w:tmpl w:val="284EB828"/>
    <w:lvl w:ilvl="0" w:tplc="F4D66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80F05"/>
    <w:multiLevelType w:val="hybridMultilevel"/>
    <w:tmpl w:val="F37A2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13629"/>
    <w:multiLevelType w:val="hybridMultilevel"/>
    <w:tmpl w:val="142089E0"/>
    <w:lvl w:ilvl="0" w:tplc="129C4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B33EA"/>
    <w:multiLevelType w:val="hybridMultilevel"/>
    <w:tmpl w:val="456A68C2"/>
    <w:lvl w:ilvl="0" w:tplc="7356362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A"/>
    <w:rsid w:val="00053944"/>
    <w:rsid w:val="00105A79"/>
    <w:rsid w:val="00114E16"/>
    <w:rsid w:val="00137266"/>
    <w:rsid w:val="00146910"/>
    <w:rsid w:val="002E0E4A"/>
    <w:rsid w:val="003278AF"/>
    <w:rsid w:val="00412DBA"/>
    <w:rsid w:val="004A1B18"/>
    <w:rsid w:val="00536F06"/>
    <w:rsid w:val="00727674"/>
    <w:rsid w:val="00731B7F"/>
    <w:rsid w:val="007C0B9D"/>
    <w:rsid w:val="00826EA8"/>
    <w:rsid w:val="008F246D"/>
    <w:rsid w:val="00984D1E"/>
    <w:rsid w:val="00A05ED3"/>
    <w:rsid w:val="00A2177E"/>
    <w:rsid w:val="00A53F37"/>
    <w:rsid w:val="00A83C39"/>
    <w:rsid w:val="00AF4AA1"/>
    <w:rsid w:val="00B240CC"/>
    <w:rsid w:val="00B619C3"/>
    <w:rsid w:val="00CB0F02"/>
    <w:rsid w:val="00CB67CD"/>
    <w:rsid w:val="00DB12F1"/>
    <w:rsid w:val="00E13FA8"/>
    <w:rsid w:val="00F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CC"/>
  </w:style>
  <w:style w:type="paragraph" w:styleId="Footer">
    <w:name w:val="footer"/>
    <w:basedOn w:val="Normal"/>
    <w:link w:val="FooterChar"/>
    <w:uiPriority w:val="99"/>
    <w:unhideWhenUsed/>
    <w:rsid w:val="00B2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CC"/>
  </w:style>
  <w:style w:type="paragraph" w:styleId="BalloonText">
    <w:name w:val="Balloon Text"/>
    <w:basedOn w:val="Normal"/>
    <w:link w:val="BalloonTextChar"/>
    <w:uiPriority w:val="99"/>
    <w:semiHidden/>
    <w:unhideWhenUsed/>
    <w:rsid w:val="009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3C39"/>
    <w:rPr>
      <w:color w:val="808080"/>
    </w:rPr>
  </w:style>
  <w:style w:type="paragraph" w:styleId="ListParagraph">
    <w:name w:val="List Paragraph"/>
    <w:basedOn w:val="Normal"/>
    <w:uiPriority w:val="34"/>
    <w:qFormat/>
    <w:rsid w:val="00A83C39"/>
    <w:pPr>
      <w:ind w:left="720"/>
      <w:contextualSpacing/>
    </w:pPr>
  </w:style>
  <w:style w:type="paragraph" w:customStyle="1" w:styleId="Default">
    <w:name w:val="Default"/>
    <w:rsid w:val="00137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CC"/>
  </w:style>
  <w:style w:type="paragraph" w:styleId="Footer">
    <w:name w:val="footer"/>
    <w:basedOn w:val="Normal"/>
    <w:link w:val="FooterChar"/>
    <w:uiPriority w:val="99"/>
    <w:unhideWhenUsed/>
    <w:rsid w:val="00B2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CC"/>
  </w:style>
  <w:style w:type="paragraph" w:styleId="BalloonText">
    <w:name w:val="Balloon Text"/>
    <w:basedOn w:val="Normal"/>
    <w:link w:val="BalloonTextChar"/>
    <w:uiPriority w:val="99"/>
    <w:semiHidden/>
    <w:unhideWhenUsed/>
    <w:rsid w:val="009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3C39"/>
    <w:rPr>
      <w:color w:val="808080"/>
    </w:rPr>
  </w:style>
  <w:style w:type="paragraph" w:styleId="ListParagraph">
    <w:name w:val="List Paragraph"/>
    <w:basedOn w:val="Normal"/>
    <w:uiPriority w:val="34"/>
    <w:qFormat/>
    <w:rsid w:val="00A83C39"/>
    <w:pPr>
      <w:ind w:left="720"/>
      <w:contextualSpacing/>
    </w:pPr>
  </w:style>
  <w:style w:type="paragraph" w:customStyle="1" w:styleId="Default">
    <w:name w:val="Default"/>
    <w:rsid w:val="00137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saraelwood</cp:lastModifiedBy>
  <cp:revision>2</cp:revision>
  <dcterms:created xsi:type="dcterms:W3CDTF">2015-08-24T13:04:00Z</dcterms:created>
  <dcterms:modified xsi:type="dcterms:W3CDTF">2015-08-24T13:04:00Z</dcterms:modified>
</cp:coreProperties>
</file>