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896" w14:textId="77777777" w:rsidR="0030236D" w:rsidRDefault="00D6269A">
      <w:pPr>
        <w:pStyle w:val="Heading1"/>
        <w:spacing w:after="0"/>
      </w:pPr>
      <w:r>
        <w:rPr>
          <w:noProof/>
        </w:rPr>
        <w:drawing>
          <wp:inline distT="0" distB="0" distL="0" distR="0" wp14:anchorId="2A3E67C6" wp14:editId="371FE6BB">
            <wp:extent cx="1947555" cy="11277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55" cy="1127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97DE8" w14:textId="77777777" w:rsidR="0030236D" w:rsidRDefault="0030236D">
      <w:pPr>
        <w:pStyle w:val="Heading1"/>
        <w:spacing w:after="0"/>
      </w:pPr>
    </w:p>
    <w:p w14:paraId="34DFF7D6" w14:textId="77777777" w:rsidR="0030236D" w:rsidRDefault="00D6269A">
      <w:pPr>
        <w:pStyle w:val="Heading1"/>
        <w:spacing w:after="0"/>
      </w:pPr>
      <w:r>
        <w:t>Community Advisory Council</w:t>
      </w:r>
      <w:r>
        <w:tab/>
      </w:r>
    </w:p>
    <w:p w14:paraId="0F339C52" w14:textId="77777777" w:rsidR="0030236D" w:rsidRDefault="00D6269A">
      <w:pPr>
        <w:pStyle w:val="Heading1"/>
      </w:pPr>
      <w:r>
        <w:t>Executive Committee Meeting Minutes</w:t>
      </w:r>
    </w:p>
    <w:p w14:paraId="4A00A585" w14:textId="752F3031" w:rsidR="0030236D" w:rsidRDefault="00980FC9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17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April</w:t>
      </w:r>
      <w:r w:rsidR="009F6AE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21</w:t>
      </w:r>
      <w:r w:rsidR="00D6269A">
        <w:rPr>
          <w:rFonts w:ascii="Arial" w:eastAsia="Arial" w:hAnsi="Arial" w:cs="Arial"/>
          <w:b/>
        </w:rPr>
        <w:t>, 202</w:t>
      </w:r>
      <w:r w:rsidR="001E5A2B">
        <w:rPr>
          <w:rFonts w:ascii="Arial" w:eastAsia="Arial" w:hAnsi="Arial" w:cs="Arial"/>
          <w:b/>
        </w:rPr>
        <w:t>2</w:t>
      </w:r>
    </w:p>
    <w:p w14:paraId="15DAADD8" w14:textId="34A0695C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Call to o</w:t>
      </w:r>
      <w:r>
        <w:rPr>
          <w:b/>
        </w:rPr>
        <w:t xml:space="preserve">rder:  </w:t>
      </w:r>
      <w:r>
        <w:t>Meeting was called to order at 7:0</w:t>
      </w:r>
      <w:r w:rsidR="00980FC9">
        <w:t>1</w:t>
      </w:r>
      <w:r>
        <w:t xml:space="preserve"> pm.  Meeting was held via Zoom and attended by Chanda Schwartz, </w:t>
      </w:r>
      <w:r w:rsidR="009F6AE6">
        <w:t>Ginger Kurtz</w:t>
      </w:r>
      <w:r>
        <w:t>,</w:t>
      </w:r>
      <w:r w:rsidR="00430CF3">
        <w:t xml:space="preserve"> Matt Hovey</w:t>
      </w:r>
      <w:r w:rsidR="00980FC9">
        <w:t xml:space="preserve">, Sarah Siddiqui, </w:t>
      </w:r>
      <w:proofErr w:type="spellStart"/>
      <w:r w:rsidR="00980FC9">
        <w:t>Avita</w:t>
      </w:r>
      <w:proofErr w:type="spellEnd"/>
      <w:r w:rsidR="00980FC9">
        <w:t xml:space="preserve"> </w:t>
      </w:r>
      <w:proofErr w:type="spellStart"/>
      <w:r w:rsidR="00980FC9">
        <w:t>Odoom</w:t>
      </w:r>
      <w:proofErr w:type="spellEnd"/>
      <w:r w:rsidR="00980FC9">
        <w:t xml:space="preserve">, and </w:t>
      </w:r>
      <w:r w:rsidR="00430CF3">
        <w:t>Michael Johnson</w:t>
      </w:r>
      <w:r w:rsidR="00980FC9">
        <w:t>.</w:t>
      </w:r>
      <w:r w:rsidR="00A76E10">
        <w:t xml:space="preserve"> </w:t>
      </w:r>
    </w:p>
    <w:p w14:paraId="014BF8BC" w14:textId="79B43351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Approval of minutes from</w:t>
      </w:r>
      <w:r w:rsidR="00CC0196">
        <w:rPr>
          <w:b/>
          <w:color w:val="000000"/>
        </w:rPr>
        <w:t xml:space="preserve"> </w:t>
      </w:r>
      <w:r w:rsidR="00980FC9">
        <w:rPr>
          <w:b/>
          <w:color w:val="000000"/>
        </w:rPr>
        <w:t>March</w:t>
      </w:r>
      <w:r w:rsidR="000A4007">
        <w:rPr>
          <w:b/>
          <w:color w:val="000000"/>
        </w:rPr>
        <w:t xml:space="preserve"> 17</w:t>
      </w:r>
      <w:r w:rsidR="00D576B6">
        <w:rPr>
          <w:b/>
          <w:color w:val="000000"/>
        </w:rPr>
        <w:t xml:space="preserve">, </w:t>
      </w:r>
      <w:proofErr w:type="gramStart"/>
      <w:r w:rsidR="00CA2191">
        <w:rPr>
          <w:b/>
          <w:color w:val="000000"/>
        </w:rPr>
        <w:t>2022</w:t>
      </w:r>
      <w:proofErr w:type="gramEnd"/>
      <w:r w:rsidR="00744673">
        <w:rPr>
          <w:b/>
        </w:rPr>
        <w:t xml:space="preserve"> </w:t>
      </w:r>
      <w:r>
        <w:rPr>
          <w:b/>
        </w:rPr>
        <w:t>meetin</w:t>
      </w:r>
      <w:r w:rsidR="00F4176D">
        <w:rPr>
          <w:b/>
        </w:rPr>
        <w:t xml:space="preserve">g </w:t>
      </w:r>
      <w:r>
        <w:t>Motion</w:t>
      </w:r>
      <w:r w:rsidR="00744673">
        <w:t xml:space="preserve"> to approve</w:t>
      </w:r>
      <w:r w:rsidR="004B633B">
        <w:t xml:space="preserve"> by </w:t>
      </w:r>
      <w:r w:rsidR="00980FC9">
        <w:t>Matt</w:t>
      </w:r>
      <w:r w:rsidR="00D31BE0">
        <w:t xml:space="preserve"> </w:t>
      </w:r>
      <w:r w:rsidR="00980FC9">
        <w:t>Hovey</w:t>
      </w:r>
      <w:r w:rsidR="00D31BE0">
        <w:t>,</w:t>
      </w:r>
      <w:r w:rsidR="004B633B">
        <w:t xml:space="preserve"> second by </w:t>
      </w:r>
      <w:r w:rsidR="00980FC9">
        <w:t>Ginger</w:t>
      </w:r>
      <w:r w:rsidR="000A4007">
        <w:t xml:space="preserve"> </w:t>
      </w:r>
      <w:r w:rsidR="00980FC9">
        <w:t>Kurtz</w:t>
      </w:r>
      <w:r>
        <w:t>, all approved</w:t>
      </w:r>
      <w:r w:rsidR="00521481">
        <w:t xml:space="preserve"> </w:t>
      </w:r>
    </w:p>
    <w:p w14:paraId="5A91FFCA" w14:textId="77777777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Public Comment:  None</w:t>
      </w:r>
    </w:p>
    <w:p w14:paraId="2E0ECAC4" w14:textId="21F2F89A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Administrative Update: </w:t>
      </w:r>
      <w:r w:rsidR="00C604D0">
        <w:rPr>
          <w:b/>
        </w:rPr>
        <w:t xml:space="preserve"> </w:t>
      </w:r>
      <w:r w:rsidR="00980FC9">
        <w:rPr>
          <w:bCs/>
        </w:rPr>
        <w:t>First Unite U46 session on Wednesday, April 27</w:t>
      </w:r>
      <w:r w:rsidR="00980FC9" w:rsidRPr="00980FC9">
        <w:rPr>
          <w:bCs/>
          <w:vertAlign w:val="superscript"/>
        </w:rPr>
        <w:t>th</w:t>
      </w:r>
      <w:r w:rsidR="00980FC9">
        <w:rPr>
          <w:bCs/>
        </w:rPr>
        <w:t>. The Administration would appreciate spreading the word as much as possible. A Job Fair will be held at South Elgin HS on Saturday April 30</w:t>
      </w:r>
      <w:r w:rsidR="00980FC9" w:rsidRPr="00980FC9">
        <w:rPr>
          <w:bCs/>
          <w:vertAlign w:val="superscript"/>
        </w:rPr>
        <w:t>th</w:t>
      </w:r>
      <w:r w:rsidR="00980FC9">
        <w:rPr>
          <w:bCs/>
        </w:rPr>
        <w:t>. There were 20 scholarship recipients this year. HS graduations will be live streamed.</w:t>
      </w:r>
      <w:r w:rsidR="00E86877">
        <w:t xml:space="preserve"> </w:t>
      </w:r>
    </w:p>
    <w:p w14:paraId="0885931A" w14:textId="59A6E9F1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CAC General Meetings Discussion:  </w:t>
      </w:r>
      <w:r w:rsidR="00980FC9" w:rsidRPr="00980FC9">
        <w:rPr>
          <w:bCs/>
        </w:rPr>
        <w:t>The</w:t>
      </w:r>
      <w:r w:rsidR="00980FC9">
        <w:rPr>
          <w:b/>
        </w:rPr>
        <w:t xml:space="preserve"> </w:t>
      </w:r>
      <w:r w:rsidR="00980FC9" w:rsidRPr="00980FC9">
        <w:rPr>
          <w:bCs/>
        </w:rPr>
        <w:t>next year CAC dates were approved, first and seconded by Sarah Siddiqui, and Matt Hovey.</w:t>
      </w:r>
      <w:r w:rsidR="00980FC9">
        <w:rPr>
          <w:b/>
        </w:rPr>
        <w:t xml:space="preserve"> </w:t>
      </w:r>
      <w:r w:rsidR="00152AC1" w:rsidRPr="00152AC1">
        <w:rPr>
          <w:bCs/>
        </w:rPr>
        <w:t>The default position will be to have all in person meetings. The first exec meeting of the new year will be August 11</w:t>
      </w:r>
      <w:r w:rsidR="00152AC1" w:rsidRPr="00152AC1">
        <w:rPr>
          <w:bCs/>
          <w:vertAlign w:val="superscript"/>
        </w:rPr>
        <w:t>th</w:t>
      </w:r>
      <w:r w:rsidR="00152AC1" w:rsidRPr="00152AC1">
        <w:rPr>
          <w:bCs/>
        </w:rPr>
        <w:t>, although this date is tentative.</w:t>
      </w:r>
      <w:r w:rsidR="00152AC1">
        <w:rPr>
          <w:b/>
        </w:rPr>
        <w:t xml:space="preserve"> </w:t>
      </w:r>
    </w:p>
    <w:p w14:paraId="07691461" w14:textId="343B7F26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Committee Updates:  </w:t>
      </w:r>
      <w:r w:rsidR="00152AC1">
        <w:t>SSS report will be presented. The report was shown to the executive committee and approved by motion from Matt Hovey and Michael Johnson.</w:t>
      </w:r>
      <w:r w:rsidR="00F73EDE">
        <w:t xml:space="preserve">  </w:t>
      </w:r>
      <w:r w:rsidR="00152AC1">
        <w:t>No other committee will present a report for this year.</w:t>
      </w:r>
    </w:p>
    <w:p w14:paraId="653F8F19" w14:textId="18AC1546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Strategic Discussion – CAC Membership Outreach:  </w:t>
      </w:r>
      <w:r w:rsidR="00152AC1" w:rsidRPr="00152AC1">
        <w:rPr>
          <w:bCs/>
        </w:rPr>
        <w:t>The executive committee would like to ensure that a CAC mention is available to principals to send out during back-to-school announcements/newsletters. The possibility of having CAC representation at some back-to-school events may also be explored.</w:t>
      </w:r>
      <w:r w:rsidR="002006A4">
        <w:rPr>
          <w:bCs/>
        </w:rPr>
        <w:t xml:space="preserve"> </w:t>
      </w:r>
    </w:p>
    <w:p w14:paraId="07102292" w14:textId="2FB50977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Adjournment:  </w:t>
      </w:r>
      <w:r>
        <w:t xml:space="preserve">Motion to adjourn made </w:t>
      </w:r>
      <w:r w:rsidR="00AC4345">
        <w:t xml:space="preserve">by </w:t>
      </w:r>
      <w:r w:rsidR="00152AC1">
        <w:t>Ginger Kurtz</w:t>
      </w:r>
      <w:r w:rsidR="00AC4345">
        <w:t xml:space="preserve">, </w:t>
      </w:r>
      <w:r>
        <w:t xml:space="preserve">second by </w:t>
      </w:r>
      <w:r w:rsidR="00152AC1">
        <w:t>Chanda Schwartz</w:t>
      </w:r>
      <w:r>
        <w:t xml:space="preserve">.  All approved and the meeting adjourned at </w:t>
      </w:r>
      <w:r w:rsidR="00152AC1">
        <w:t>7:56</w:t>
      </w:r>
      <w:r w:rsidR="00AC4345">
        <w:t xml:space="preserve"> </w:t>
      </w:r>
      <w:r>
        <w:t>pm.</w:t>
      </w:r>
    </w:p>
    <w:p w14:paraId="110ADE1C" w14:textId="77777777" w:rsidR="0030236D" w:rsidRDefault="0030236D"/>
    <w:p w14:paraId="68F78BF2" w14:textId="4F38F3C5" w:rsidR="0030236D" w:rsidRDefault="00D6269A" w:rsidP="00D024A1">
      <w:pPr>
        <w:rPr>
          <w:color w:val="595959"/>
        </w:rPr>
      </w:pPr>
      <w:r>
        <w:t xml:space="preserve">Minutes submitted by:  </w:t>
      </w:r>
    </w:p>
    <w:p w14:paraId="7BC0B075" w14:textId="77777777" w:rsidR="0030236D" w:rsidRDefault="00D6269A">
      <w:r>
        <w:t xml:space="preserve">Minutes approved by:  </w:t>
      </w:r>
    </w:p>
    <w:sectPr w:rsidR="00302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1CD4" w14:textId="77777777" w:rsidR="00AE7598" w:rsidRDefault="00AE7598">
      <w:pPr>
        <w:spacing w:after="0" w:line="240" w:lineRule="auto"/>
      </w:pPr>
      <w:r>
        <w:separator/>
      </w:r>
    </w:p>
  </w:endnote>
  <w:endnote w:type="continuationSeparator" w:id="0">
    <w:p w14:paraId="06429122" w14:textId="77777777" w:rsidR="00AE7598" w:rsidRDefault="00AE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E36A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6C90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72EF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FF91" w14:textId="77777777" w:rsidR="00AE7598" w:rsidRDefault="00AE7598">
      <w:pPr>
        <w:spacing w:after="0" w:line="240" w:lineRule="auto"/>
      </w:pPr>
      <w:r>
        <w:separator/>
      </w:r>
    </w:p>
  </w:footnote>
  <w:footnote w:type="continuationSeparator" w:id="0">
    <w:p w14:paraId="0AA5CA6E" w14:textId="77777777" w:rsidR="00AE7598" w:rsidRDefault="00AE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FB62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BDF8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3D3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704"/>
    <w:multiLevelType w:val="multilevel"/>
    <w:tmpl w:val="0088D236"/>
    <w:lvl w:ilvl="0">
      <w:start w:val="1"/>
      <w:numFmt w:val="upperRoman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 w16cid:durableId="4091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6D"/>
    <w:rsid w:val="0002199D"/>
    <w:rsid w:val="00031A50"/>
    <w:rsid w:val="000A4007"/>
    <w:rsid w:val="000D2D84"/>
    <w:rsid w:val="000E2ECC"/>
    <w:rsid w:val="000F0A2A"/>
    <w:rsid w:val="001340D5"/>
    <w:rsid w:val="00152AC1"/>
    <w:rsid w:val="00155C2F"/>
    <w:rsid w:val="00157FA4"/>
    <w:rsid w:val="001E5A2B"/>
    <w:rsid w:val="002006A4"/>
    <w:rsid w:val="00207306"/>
    <w:rsid w:val="002158D6"/>
    <w:rsid w:val="00225272"/>
    <w:rsid w:val="002278C9"/>
    <w:rsid w:val="002434AF"/>
    <w:rsid w:val="002619F5"/>
    <w:rsid w:val="00291F49"/>
    <w:rsid w:val="002B69D6"/>
    <w:rsid w:val="002D7AFD"/>
    <w:rsid w:val="0030236D"/>
    <w:rsid w:val="00316191"/>
    <w:rsid w:val="00323C44"/>
    <w:rsid w:val="003425E5"/>
    <w:rsid w:val="003C1A44"/>
    <w:rsid w:val="004064EC"/>
    <w:rsid w:val="00430CF3"/>
    <w:rsid w:val="00452CC2"/>
    <w:rsid w:val="00467D24"/>
    <w:rsid w:val="004B633B"/>
    <w:rsid w:val="004D5C8B"/>
    <w:rsid w:val="004E5020"/>
    <w:rsid w:val="00521481"/>
    <w:rsid w:val="00570456"/>
    <w:rsid w:val="00594E4B"/>
    <w:rsid w:val="005965B7"/>
    <w:rsid w:val="005C2981"/>
    <w:rsid w:val="005F1C36"/>
    <w:rsid w:val="005F3FB0"/>
    <w:rsid w:val="00602982"/>
    <w:rsid w:val="00607EC5"/>
    <w:rsid w:val="006133E0"/>
    <w:rsid w:val="00666ED2"/>
    <w:rsid w:val="00680271"/>
    <w:rsid w:val="00692DF8"/>
    <w:rsid w:val="006B138C"/>
    <w:rsid w:val="006D2F90"/>
    <w:rsid w:val="0070402F"/>
    <w:rsid w:val="00744673"/>
    <w:rsid w:val="00746917"/>
    <w:rsid w:val="0075445A"/>
    <w:rsid w:val="007B6D00"/>
    <w:rsid w:val="007D472A"/>
    <w:rsid w:val="00825C4E"/>
    <w:rsid w:val="00827F04"/>
    <w:rsid w:val="0087498D"/>
    <w:rsid w:val="00892AF8"/>
    <w:rsid w:val="008B011E"/>
    <w:rsid w:val="008C0CD9"/>
    <w:rsid w:val="00946CB7"/>
    <w:rsid w:val="009711EE"/>
    <w:rsid w:val="0097599F"/>
    <w:rsid w:val="00980FC9"/>
    <w:rsid w:val="00990019"/>
    <w:rsid w:val="009A24DF"/>
    <w:rsid w:val="009A6147"/>
    <w:rsid w:val="009F6AE6"/>
    <w:rsid w:val="00A03A00"/>
    <w:rsid w:val="00A04B7B"/>
    <w:rsid w:val="00A13781"/>
    <w:rsid w:val="00A2057C"/>
    <w:rsid w:val="00A7579A"/>
    <w:rsid w:val="00A76E10"/>
    <w:rsid w:val="00A9428E"/>
    <w:rsid w:val="00AB693E"/>
    <w:rsid w:val="00AC4345"/>
    <w:rsid w:val="00AE19C8"/>
    <w:rsid w:val="00AE7598"/>
    <w:rsid w:val="00B93591"/>
    <w:rsid w:val="00BC3E17"/>
    <w:rsid w:val="00BD78C8"/>
    <w:rsid w:val="00C032AD"/>
    <w:rsid w:val="00C604D0"/>
    <w:rsid w:val="00C65819"/>
    <w:rsid w:val="00C761A5"/>
    <w:rsid w:val="00C8576F"/>
    <w:rsid w:val="00C97C7F"/>
    <w:rsid w:val="00CA2191"/>
    <w:rsid w:val="00CB1967"/>
    <w:rsid w:val="00CC0196"/>
    <w:rsid w:val="00CC7E44"/>
    <w:rsid w:val="00CD1FE0"/>
    <w:rsid w:val="00CD264B"/>
    <w:rsid w:val="00D024A1"/>
    <w:rsid w:val="00D10A21"/>
    <w:rsid w:val="00D30353"/>
    <w:rsid w:val="00D31BE0"/>
    <w:rsid w:val="00D542B6"/>
    <w:rsid w:val="00D576B6"/>
    <w:rsid w:val="00D6269A"/>
    <w:rsid w:val="00DB07AA"/>
    <w:rsid w:val="00DB2481"/>
    <w:rsid w:val="00DC1119"/>
    <w:rsid w:val="00DF4640"/>
    <w:rsid w:val="00E62C0C"/>
    <w:rsid w:val="00E86877"/>
    <w:rsid w:val="00EA2D64"/>
    <w:rsid w:val="00EA39FC"/>
    <w:rsid w:val="00EB1308"/>
    <w:rsid w:val="00ED74A8"/>
    <w:rsid w:val="00F4176D"/>
    <w:rsid w:val="00F51A97"/>
    <w:rsid w:val="00F51C7C"/>
    <w:rsid w:val="00F73EDE"/>
    <w:rsid w:val="00F76A63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AD3E"/>
  <w15:docId w15:val="{B5C9780B-CFAB-4C08-AC7E-E5BB951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ind w:left="0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  <w:ind w:left="187"/>
    </w:pPr>
    <w:rPr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Johnson</cp:lastModifiedBy>
  <cp:revision>2</cp:revision>
  <dcterms:created xsi:type="dcterms:W3CDTF">2022-04-24T19:37:00Z</dcterms:created>
  <dcterms:modified xsi:type="dcterms:W3CDTF">2022-04-24T19:37:00Z</dcterms:modified>
</cp:coreProperties>
</file>