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4896" w14:textId="77777777" w:rsidR="0030236D" w:rsidRDefault="00D6269A">
      <w:pPr>
        <w:pStyle w:val="Heading1"/>
        <w:spacing w:after="0"/>
      </w:pPr>
      <w:r>
        <w:rPr>
          <w:noProof/>
        </w:rPr>
        <w:drawing>
          <wp:inline distT="0" distB="0" distL="0" distR="0" wp14:anchorId="2A3E67C6" wp14:editId="371FE6BB">
            <wp:extent cx="1947555" cy="112772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7555" cy="11277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797DE8" w14:textId="77777777" w:rsidR="0030236D" w:rsidRDefault="0030236D">
      <w:pPr>
        <w:pStyle w:val="Heading1"/>
        <w:spacing w:after="0"/>
      </w:pPr>
    </w:p>
    <w:p w14:paraId="34DFF7D6" w14:textId="77777777" w:rsidR="0030236D" w:rsidRDefault="00D6269A">
      <w:pPr>
        <w:pStyle w:val="Heading1"/>
        <w:spacing w:after="0"/>
      </w:pPr>
      <w:r>
        <w:t>Community Advisory Council</w:t>
      </w:r>
      <w:r>
        <w:tab/>
      </w:r>
    </w:p>
    <w:p w14:paraId="0F339C52" w14:textId="77777777" w:rsidR="0030236D" w:rsidRDefault="00D6269A">
      <w:pPr>
        <w:pStyle w:val="Heading1"/>
      </w:pPr>
      <w:r>
        <w:t>Executive Committee Meeting Minutes</w:t>
      </w:r>
    </w:p>
    <w:p w14:paraId="4A00A585" w14:textId="0A40FA19" w:rsidR="0030236D" w:rsidRDefault="009F6AE6">
      <w:pPr>
        <w:pBdr>
          <w:top w:val="nil"/>
          <w:left w:val="nil"/>
          <w:bottom w:val="nil"/>
          <w:right w:val="nil"/>
          <w:between w:val="nil"/>
        </w:pBdr>
        <w:spacing w:after="480"/>
        <w:ind w:firstLine="173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February 17</w:t>
      </w:r>
      <w:r w:rsidR="00D6269A">
        <w:rPr>
          <w:rFonts w:ascii="Arial" w:eastAsia="Arial" w:hAnsi="Arial" w:cs="Arial"/>
          <w:b/>
        </w:rPr>
        <w:t>, 202</w:t>
      </w:r>
      <w:r w:rsidR="001E5A2B">
        <w:rPr>
          <w:rFonts w:ascii="Arial" w:eastAsia="Arial" w:hAnsi="Arial" w:cs="Arial"/>
          <w:b/>
        </w:rPr>
        <w:t>2</w:t>
      </w:r>
    </w:p>
    <w:p w14:paraId="15DAADD8" w14:textId="22A392F4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Call to o</w:t>
      </w:r>
      <w:r>
        <w:rPr>
          <w:b/>
        </w:rPr>
        <w:t xml:space="preserve">rder:  </w:t>
      </w:r>
      <w:r>
        <w:t>Meeting was called to order at 7:0</w:t>
      </w:r>
      <w:r w:rsidR="00AB693E">
        <w:t>0</w:t>
      </w:r>
      <w:r>
        <w:t xml:space="preserve"> pm.  Meeting was held via Zoom and attended by Chanda Schwartz, Tracy Kelly, </w:t>
      </w:r>
      <w:r w:rsidR="009F6AE6">
        <w:t>Ginger Kurtz</w:t>
      </w:r>
      <w:r>
        <w:t xml:space="preserve">, </w:t>
      </w:r>
      <w:r w:rsidR="00A76E10">
        <w:t xml:space="preserve">Avita Odoom, </w:t>
      </w:r>
      <w:r>
        <w:t xml:space="preserve">Karla Jimenez </w:t>
      </w:r>
    </w:p>
    <w:p w14:paraId="014BF8BC" w14:textId="4C2802C2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Approval of minutes from</w:t>
      </w:r>
      <w:r w:rsidR="00CC0196">
        <w:rPr>
          <w:b/>
          <w:color w:val="000000"/>
        </w:rPr>
        <w:t xml:space="preserve"> </w:t>
      </w:r>
      <w:r w:rsidR="00D576B6">
        <w:rPr>
          <w:b/>
          <w:color w:val="000000"/>
        </w:rPr>
        <w:t xml:space="preserve">January 20, </w:t>
      </w:r>
      <w:r w:rsidR="00CA2191">
        <w:rPr>
          <w:b/>
          <w:color w:val="000000"/>
        </w:rPr>
        <w:t>2022</w:t>
      </w:r>
      <w:r w:rsidR="00744673">
        <w:rPr>
          <w:b/>
        </w:rPr>
        <w:t xml:space="preserve"> </w:t>
      </w:r>
      <w:r>
        <w:rPr>
          <w:b/>
        </w:rPr>
        <w:t>meetin</w:t>
      </w:r>
      <w:r w:rsidR="00F4176D">
        <w:rPr>
          <w:b/>
        </w:rPr>
        <w:t xml:space="preserve">g </w:t>
      </w:r>
      <w:r w:rsidR="00D576B6">
        <w:rPr>
          <w:b/>
        </w:rPr>
        <w:t>(</w:t>
      </w:r>
      <w:r w:rsidR="00D576B6">
        <w:rPr>
          <w:bCs/>
        </w:rPr>
        <w:t>with amendment</w:t>
      </w:r>
      <w:r w:rsidR="00D31BE0">
        <w:rPr>
          <w:bCs/>
        </w:rPr>
        <w:t>)</w:t>
      </w:r>
      <w:r w:rsidR="00744673">
        <w:rPr>
          <w:b/>
        </w:rPr>
        <w:t xml:space="preserve">  </w:t>
      </w:r>
      <w:r>
        <w:t>Motion</w:t>
      </w:r>
      <w:r w:rsidR="00744673">
        <w:t xml:space="preserve"> to approve</w:t>
      </w:r>
      <w:r w:rsidR="004B633B">
        <w:t xml:space="preserve"> by </w:t>
      </w:r>
      <w:r w:rsidR="00D31BE0">
        <w:t>Michael Johnson,</w:t>
      </w:r>
      <w:r w:rsidR="004B633B">
        <w:t xml:space="preserve"> second by </w:t>
      </w:r>
      <w:r w:rsidR="00D31BE0">
        <w:t>Avita Odoom</w:t>
      </w:r>
      <w:r>
        <w:t>, all approved</w:t>
      </w:r>
      <w:r w:rsidR="00521481">
        <w:t xml:space="preserve"> </w:t>
      </w:r>
    </w:p>
    <w:p w14:paraId="5A91FFCA" w14:textId="77777777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Public Comment:  None</w:t>
      </w:r>
    </w:p>
    <w:p w14:paraId="2E0ECAC4" w14:textId="04608C23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Administrative Update:  </w:t>
      </w:r>
      <w:r>
        <w:t>Administrative update provided by Karla Jimenez</w:t>
      </w:r>
      <w:r w:rsidR="000F0A2A">
        <w:t xml:space="preserve">.  </w:t>
      </w:r>
      <w:r w:rsidR="00C65819">
        <w:t xml:space="preserve"> </w:t>
      </w:r>
      <w:r w:rsidR="00A04B7B">
        <w:t>District is promoting Kindergarten registration</w:t>
      </w:r>
      <w:r w:rsidR="00B93591">
        <w:t>, which coincides with Dual Language registration.  No registration fees for 2022-2023 school year</w:t>
      </w:r>
      <w:r w:rsidR="006B138C">
        <w:t xml:space="preserve">.  The timeline on the district’s Facilities update has been updated since last meeting. </w:t>
      </w:r>
      <w:r w:rsidR="00F51C7C">
        <w:t xml:space="preserve">The MyStop App can now be used by high school and middle school students and families, with elementary to be added in March.  </w:t>
      </w:r>
      <w:r w:rsidR="00E86877">
        <w:t xml:space="preserve">Covid booster clinics are ongoing and will be added for students in the near future. </w:t>
      </w:r>
    </w:p>
    <w:p w14:paraId="0885931A" w14:textId="53B55C76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CAC General Meetings Discussion-</w:t>
      </w:r>
      <w:r w:rsidR="00EA39FC">
        <w:rPr>
          <w:b/>
        </w:rPr>
        <w:t xml:space="preserve">March </w:t>
      </w:r>
      <w:r w:rsidR="002434AF">
        <w:rPr>
          <w:b/>
        </w:rPr>
        <w:t>Meeting</w:t>
      </w:r>
      <w:r>
        <w:rPr>
          <w:b/>
        </w:rPr>
        <w:t xml:space="preserve">:  </w:t>
      </w:r>
      <w:r w:rsidR="005F3FB0">
        <w:rPr>
          <w:bCs/>
        </w:rPr>
        <w:t xml:space="preserve">Presentation will be an update on Pathways. </w:t>
      </w:r>
    </w:p>
    <w:p w14:paraId="07691461" w14:textId="792D5A0D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Committee Updates:  </w:t>
      </w:r>
      <w:r w:rsidR="00C032AD">
        <w:t>Chanda Schwartz</w:t>
      </w:r>
      <w:r w:rsidR="00C97C7F">
        <w:t xml:space="preserve"> </w:t>
      </w:r>
      <w:r w:rsidR="00C8576F">
        <w:t>o</w:t>
      </w:r>
      <w:r>
        <w:t xml:space="preserve">f </w:t>
      </w:r>
      <w:r w:rsidR="00C8576F">
        <w:t xml:space="preserve">the </w:t>
      </w:r>
      <w:r>
        <w:t xml:space="preserve">Specialized Student Services stated that. SSS </w:t>
      </w:r>
      <w:r w:rsidR="00C97C7F">
        <w:t xml:space="preserve">presentation on </w:t>
      </w:r>
      <w:r w:rsidR="00825C4E">
        <w:t>February 8</w:t>
      </w:r>
      <w:r w:rsidR="009A24DF">
        <w:t xml:space="preserve">, </w:t>
      </w:r>
      <w:r w:rsidR="00825C4E">
        <w:t>“No Such Thing as a New Normal – Guide to Navigating Mental Health for Families”</w:t>
      </w:r>
      <w:r w:rsidR="009A24DF">
        <w:t xml:space="preserve"> was well attended</w:t>
      </w:r>
      <w:r w:rsidR="00F51A97">
        <w:t xml:space="preserve">, with lots of parental engagement.  The presentation will be made available on the </w:t>
      </w:r>
      <w:r w:rsidR="00D30353">
        <w:t xml:space="preserve">district website in the near future. </w:t>
      </w:r>
      <w:r w:rsidR="00990019">
        <w:t>Their next presentation will be held March 8</w:t>
      </w:r>
      <w:r w:rsidR="009711EE">
        <w:t xml:space="preserve"> “Twice Exceptional: How to Identify and Meet the Needs of Your Twice Exception Child”  Registration required, link</w:t>
      </w:r>
      <w:r w:rsidR="00CA2191">
        <w:t xml:space="preserve"> available</w:t>
      </w:r>
      <w:r w:rsidR="009711EE">
        <w:t xml:space="preserve"> on district </w:t>
      </w:r>
      <w:r w:rsidR="00CA2191">
        <w:t xml:space="preserve">website.  </w:t>
      </w:r>
      <w:r w:rsidR="003C1A44">
        <w:t>Michael Johnson</w:t>
      </w:r>
      <w:r w:rsidR="00D542B6">
        <w:t xml:space="preserve"> of Instructional Initiatives stated their next meeting will be an update on Full Day Kindergarten</w:t>
      </w:r>
      <w:r w:rsidR="00E62C0C">
        <w:t xml:space="preserve">, date yet to be determined. </w:t>
      </w:r>
    </w:p>
    <w:p w14:paraId="653F8F19" w14:textId="6DA2C69B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lastRenderedPageBreak/>
        <w:t xml:space="preserve">Strategic Discussion – CAC Membership Outreach:  </w:t>
      </w:r>
      <w:r w:rsidR="00F76A63">
        <w:rPr>
          <w:bCs/>
        </w:rPr>
        <w:t xml:space="preserve">Committee </w:t>
      </w:r>
      <w:r w:rsidR="00DF4640">
        <w:rPr>
          <w:bCs/>
        </w:rPr>
        <w:t xml:space="preserve">still receiving feedback </w:t>
      </w:r>
      <w:r w:rsidR="00CB1967">
        <w:rPr>
          <w:bCs/>
        </w:rPr>
        <w:t xml:space="preserve">from </w:t>
      </w:r>
      <w:r w:rsidR="00D024A1">
        <w:rPr>
          <w:bCs/>
        </w:rPr>
        <w:t>members;</w:t>
      </w:r>
      <w:r w:rsidR="00CB1967">
        <w:rPr>
          <w:bCs/>
        </w:rPr>
        <w:t xml:space="preserve"> however committee member attendance must be reviewed</w:t>
      </w:r>
      <w:r w:rsidR="00225272">
        <w:rPr>
          <w:bCs/>
        </w:rPr>
        <w:t xml:space="preserve"> and some schools may be decertified due to low/no attendance.</w:t>
      </w:r>
      <w:r w:rsidR="00CD264B">
        <w:rPr>
          <w:bCs/>
        </w:rPr>
        <w:t xml:space="preserve"> </w:t>
      </w:r>
    </w:p>
    <w:p w14:paraId="5261A552" w14:textId="48A05831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Other Business:   </w:t>
      </w:r>
      <w:r w:rsidR="00DB07AA">
        <w:t xml:space="preserve">Instructional Council is looking for volunteer </w:t>
      </w:r>
      <w:r w:rsidR="00316191">
        <w:t xml:space="preserve">to sit on the committee, as Sarah Siddiqui cannot due to </w:t>
      </w:r>
      <w:r w:rsidR="00A9428E">
        <w:t xml:space="preserve">schedule conflicts.  </w:t>
      </w:r>
      <w:r w:rsidR="00A2057C">
        <w:t xml:space="preserve">Discussion on committee chair positions, need to create Nominating Ad-Hoc committee in March, voting on new Executive board to be held in May. </w:t>
      </w:r>
    </w:p>
    <w:p w14:paraId="07102292" w14:textId="5CD80F30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 xml:space="preserve">Adjournment:  </w:t>
      </w:r>
      <w:r>
        <w:t xml:space="preserve">Motion to adjourn made by </w:t>
      </w:r>
      <w:r w:rsidR="00C65819">
        <w:t>Avita Odoom</w:t>
      </w:r>
      <w:r>
        <w:t xml:space="preserve">, second by </w:t>
      </w:r>
      <w:r w:rsidR="00C65819">
        <w:t>Michael Johnson</w:t>
      </w:r>
      <w:r>
        <w:t xml:space="preserve">.  All approved and the meeting adjourned at </w:t>
      </w:r>
      <w:r w:rsidR="00C761A5">
        <w:t>8:</w:t>
      </w:r>
      <w:r w:rsidR="00C65819">
        <w:t>01</w:t>
      </w:r>
      <w:r>
        <w:t xml:space="preserve"> pm.</w:t>
      </w:r>
    </w:p>
    <w:p w14:paraId="110ADE1C" w14:textId="77777777" w:rsidR="0030236D" w:rsidRDefault="0030236D"/>
    <w:p w14:paraId="68F78BF2" w14:textId="396EB261" w:rsidR="0030236D" w:rsidRDefault="00D6269A" w:rsidP="00D024A1">
      <w:pPr>
        <w:rPr>
          <w:color w:val="595959"/>
        </w:rPr>
      </w:pPr>
      <w:r>
        <w:t xml:space="preserve">Minutes submitted by:  </w:t>
      </w:r>
      <w:r>
        <w:rPr>
          <w:color w:val="595959"/>
        </w:rPr>
        <w:t xml:space="preserve">Tracy Kelly on </w:t>
      </w:r>
      <w:r w:rsidR="00C65819">
        <w:rPr>
          <w:color w:val="595959"/>
        </w:rPr>
        <w:t>March 16</w:t>
      </w:r>
      <w:r w:rsidR="00031A50">
        <w:rPr>
          <w:color w:val="595959"/>
        </w:rPr>
        <w:t>,</w:t>
      </w:r>
      <w:r>
        <w:rPr>
          <w:color w:val="595959"/>
        </w:rPr>
        <w:t xml:space="preserve"> 2022</w:t>
      </w:r>
    </w:p>
    <w:p w14:paraId="7BC0B075" w14:textId="77777777" w:rsidR="0030236D" w:rsidRDefault="00D6269A">
      <w:r>
        <w:t xml:space="preserve">Minutes approved by:  </w:t>
      </w:r>
    </w:p>
    <w:sectPr w:rsidR="00302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1AB08" w14:textId="77777777" w:rsidR="003425E5" w:rsidRDefault="003425E5">
      <w:pPr>
        <w:spacing w:after="0" w:line="240" w:lineRule="auto"/>
      </w:pPr>
      <w:r>
        <w:separator/>
      </w:r>
    </w:p>
  </w:endnote>
  <w:endnote w:type="continuationSeparator" w:id="0">
    <w:p w14:paraId="2A7F623A" w14:textId="77777777" w:rsidR="003425E5" w:rsidRDefault="0034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3E36A" w14:textId="77777777" w:rsidR="0030236D" w:rsidRDefault="0030236D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73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6C90" w14:textId="77777777" w:rsidR="0030236D" w:rsidRDefault="0030236D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73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72EF" w14:textId="77777777" w:rsidR="0030236D" w:rsidRDefault="0030236D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73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AC3A" w14:textId="77777777" w:rsidR="003425E5" w:rsidRDefault="003425E5">
      <w:pPr>
        <w:spacing w:after="0" w:line="240" w:lineRule="auto"/>
      </w:pPr>
      <w:r>
        <w:separator/>
      </w:r>
    </w:p>
  </w:footnote>
  <w:footnote w:type="continuationSeparator" w:id="0">
    <w:p w14:paraId="4914FCFF" w14:textId="77777777" w:rsidR="003425E5" w:rsidRDefault="00342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FB62" w14:textId="77777777" w:rsidR="0030236D" w:rsidRDefault="0030236D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73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BDF8" w14:textId="77777777" w:rsidR="0030236D" w:rsidRDefault="0030236D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73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A3D3" w14:textId="77777777" w:rsidR="0030236D" w:rsidRDefault="0030236D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73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2704"/>
    <w:multiLevelType w:val="multilevel"/>
    <w:tmpl w:val="0088D236"/>
    <w:lvl w:ilvl="0">
      <w:start w:val="1"/>
      <w:numFmt w:val="upperRoman"/>
      <w:lvlText w:val="%1."/>
      <w:lvlJc w:val="right"/>
      <w:pPr>
        <w:ind w:left="173" w:hanging="173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</w:lvl>
    <w:lvl w:ilvl="3">
      <w:start w:val="1"/>
      <w:numFmt w:val="decimal"/>
      <w:lvlText w:val="(%4)"/>
      <w:lvlJc w:val="left"/>
      <w:pPr>
        <w:ind w:left="1440" w:hanging="588"/>
      </w:pPr>
    </w:lvl>
    <w:lvl w:ilvl="4">
      <w:start w:val="1"/>
      <w:numFmt w:val="lowerLetter"/>
      <w:lvlText w:val="(%5)"/>
      <w:lvlJc w:val="left"/>
      <w:pPr>
        <w:ind w:left="1800" w:hanging="588"/>
      </w:pPr>
    </w:lvl>
    <w:lvl w:ilvl="5">
      <w:start w:val="1"/>
      <w:numFmt w:val="lowerRoman"/>
      <w:lvlText w:val="(%6)"/>
      <w:lvlJc w:val="left"/>
      <w:pPr>
        <w:ind w:left="2160" w:hanging="588"/>
      </w:pPr>
    </w:lvl>
    <w:lvl w:ilvl="6">
      <w:start w:val="1"/>
      <w:numFmt w:val="decimal"/>
      <w:lvlText w:val="%7."/>
      <w:lvlJc w:val="left"/>
      <w:pPr>
        <w:ind w:left="2520" w:hanging="588"/>
      </w:pPr>
    </w:lvl>
    <w:lvl w:ilvl="7">
      <w:start w:val="1"/>
      <w:numFmt w:val="lowerLetter"/>
      <w:lvlText w:val="%8."/>
      <w:lvlJc w:val="left"/>
      <w:pPr>
        <w:ind w:left="2880" w:hanging="588"/>
      </w:pPr>
    </w:lvl>
    <w:lvl w:ilvl="8">
      <w:start w:val="1"/>
      <w:numFmt w:val="lowerRoman"/>
      <w:lvlText w:val="%9."/>
      <w:lvlJc w:val="left"/>
      <w:pPr>
        <w:ind w:left="3240" w:hanging="58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36D"/>
    <w:rsid w:val="0002199D"/>
    <w:rsid w:val="00031A50"/>
    <w:rsid w:val="000D2D84"/>
    <w:rsid w:val="000F0A2A"/>
    <w:rsid w:val="001340D5"/>
    <w:rsid w:val="00155C2F"/>
    <w:rsid w:val="001E5A2B"/>
    <w:rsid w:val="00207306"/>
    <w:rsid w:val="002158D6"/>
    <w:rsid w:val="00225272"/>
    <w:rsid w:val="002278C9"/>
    <w:rsid w:val="002434AF"/>
    <w:rsid w:val="002619F5"/>
    <w:rsid w:val="002D7AFD"/>
    <w:rsid w:val="0030236D"/>
    <w:rsid w:val="00316191"/>
    <w:rsid w:val="00323C44"/>
    <w:rsid w:val="003425E5"/>
    <w:rsid w:val="003C1A44"/>
    <w:rsid w:val="004064EC"/>
    <w:rsid w:val="00452CC2"/>
    <w:rsid w:val="00467D24"/>
    <w:rsid w:val="004B633B"/>
    <w:rsid w:val="004D5C8B"/>
    <w:rsid w:val="004E5020"/>
    <w:rsid w:val="00521481"/>
    <w:rsid w:val="00570456"/>
    <w:rsid w:val="00594E4B"/>
    <w:rsid w:val="005965B7"/>
    <w:rsid w:val="005F3FB0"/>
    <w:rsid w:val="006133E0"/>
    <w:rsid w:val="00680271"/>
    <w:rsid w:val="00692DF8"/>
    <w:rsid w:val="006B138C"/>
    <w:rsid w:val="006D2F90"/>
    <w:rsid w:val="0070402F"/>
    <w:rsid w:val="00744673"/>
    <w:rsid w:val="00746917"/>
    <w:rsid w:val="0075445A"/>
    <w:rsid w:val="007D472A"/>
    <w:rsid w:val="00825C4E"/>
    <w:rsid w:val="00827F04"/>
    <w:rsid w:val="008C0CD9"/>
    <w:rsid w:val="009711EE"/>
    <w:rsid w:val="0097599F"/>
    <w:rsid w:val="00990019"/>
    <w:rsid w:val="009A24DF"/>
    <w:rsid w:val="009A6147"/>
    <w:rsid w:val="009F6AE6"/>
    <w:rsid w:val="00A04B7B"/>
    <w:rsid w:val="00A13781"/>
    <w:rsid w:val="00A2057C"/>
    <w:rsid w:val="00A76E10"/>
    <w:rsid w:val="00A9428E"/>
    <w:rsid w:val="00AB693E"/>
    <w:rsid w:val="00AE19C8"/>
    <w:rsid w:val="00B93591"/>
    <w:rsid w:val="00BC3E17"/>
    <w:rsid w:val="00BD78C8"/>
    <w:rsid w:val="00C032AD"/>
    <w:rsid w:val="00C65819"/>
    <w:rsid w:val="00C761A5"/>
    <w:rsid w:val="00C8576F"/>
    <w:rsid w:val="00C97C7F"/>
    <w:rsid w:val="00CA2191"/>
    <w:rsid w:val="00CB1967"/>
    <w:rsid w:val="00CC0196"/>
    <w:rsid w:val="00CD264B"/>
    <w:rsid w:val="00D024A1"/>
    <w:rsid w:val="00D30353"/>
    <w:rsid w:val="00D31BE0"/>
    <w:rsid w:val="00D542B6"/>
    <w:rsid w:val="00D576B6"/>
    <w:rsid w:val="00D6269A"/>
    <w:rsid w:val="00DB07AA"/>
    <w:rsid w:val="00DB2481"/>
    <w:rsid w:val="00DF4640"/>
    <w:rsid w:val="00E62C0C"/>
    <w:rsid w:val="00E86877"/>
    <w:rsid w:val="00EA2D64"/>
    <w:rsid w:val="00EA39FC"/>
    <w:rsid w:val="00EB1308"/>
    <w:rsid w:val="00F4176D"/>
    <w:rsid w:val="00F51A97"/>
    <w:rsid w:val="00F51C7C"/>
    <w:rsid w:val="00F7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7AD3E"/>
  <w15:docId w15:val="{B5C9780B-CFAB-4C08-AC7E-E5BB951F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after="60"/>
      <w:ind w:left="0"/>
      <w:jc w:val="center"/>
      <w:outlineLvl w:val="0"/>
    </w:pPr>
    <w:rPr>
      <w:rFonts w:ascii="Arial" w:eastAsia="Arial" w:hAnsi="Arial" w:cs="Arial"/>
      <w:b/>
      <w:i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Arial" w:eastAsia="Arial" w:hAnsi="Arial" w:cs="Arial"/>
      <w:i/>
      <w:color w:val="36609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Arial" w:eastAsia="Arial" w:hAnsi="Arial" w:cs="Arial"/>
      <w:color w:val="36609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Arial" w:eastAsia="Arial" w:hAnsi="Arial" w:cs="Arial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  <w:ind w:left="187"/>
    </w:pPr>
    <w:rPr>
      <w:color w:val="5A5A5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Tracy L. Kelly</cp:lastModifiedBy>
  <cp:revision>31</cp:revision>
  <dcterms:created xsi:type="dcterms:W3CDTF">2022-03-16T16:35:00Z</dcterms:created>
  <dcterms:modified xsi:type="dcterms:W3CDTF">2022-03-16T16:59:00Z</dcterms:modified>
</cp:coreProperties>
</file>